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AB" w:rsidRPr="00985AAB" w:rsidRDefault="00985AAB" w:rsidP="00985AAB">
      <w:pPr>
        <w:jc w:val="center"/>
        <w:rPr>
          <w:b/>
          <w:i/>
          <w:sz w:val="32"/>
          <w:szCs w:val="32"/>
          <w:u w:val="single"/>
        </w:rPr>
      </w:pPr>
      <w:r w:rsidRPr="00985AAB">
        <w:rPr>
          <w:b/>
          <w:i/>
          <w:sz w:val="32"/>
          <w:szCs w:val="32"/>
          <w:u w:val="single"/>
        </w:rPr>
        <w:t>ОБЩЕСТВЕННАЯ ПАЛАТА ГОРОДСКОГО ОКРУГА</w:t>
      </w:r>
      <w:r w:rsidR="002F3781">
        <w:rPr>
          <w:b/>
          <w:i/>
          <w:sz w:val="32"/>
          <w:szCs w:val="32"/>
          <w:u w:val="single"/>
        </w:rPr>
        <w:t xml:space="preserve"> КИНЕЛЬ</w:t>
      </w:r>
      <w:r w:rsidRPr="00985AAB">
        <w:rPr>
          <w:b/>
          <w:i/>
          <w:sz w:val="32"/>
          <w:szCs w:val="32"/>
          <w:u w:val="single"/>
        </w:rPr>
        <w:t xml:space="preserve"> САМАРСКОЙ ОБЛАСТИ</w:t>
      </w:r>
    </w:p>
    <w:p w:rsidR="00985AAB" w:rsidRDefault="00985AAB" w:rsidP="00985AAB">
      <w:pPr>
        <w:jc w:val="center"/>
        <w:rPr>
          <w:b/>
          <w:i/>
          <w:sz w:val="32"/>
          <w:szCs w:val="32"/>
        </w:rPr>
      </w:pPr>
    </w:p>
    <w:p w:rsidR="00985AAB" w:rsidRPr="00985AAB" w:rsidRDefault="00985AAB" w:rsidP="00985AAB">
      <w:pPr>
        <w:jc w:val="both"/>
        <w:rPr>
          <w:sz w:val="24"/>
          <w:szCs w:val="24"/>
        </w:rPr>
      </w:pPr>
      <w:r w:rsidRPr="00985AAB">
        <w:rPr>
          <w:sz w:val="24"/>
          <w:szCs w:val="24"/>
        </w:rPr>
        <w:t>446430, Самарская область, г. Кинель, ул. Мира, 42а</w:t>
      </w:r>
    </w:p>
    <w:p w:rsidR="00985AAB" w:rsidRPr="00985AAB" w:rsidRDefault="00985AAB" w:rsidP="00985AAB">
      <w:pPr>
        <w:jc w:val="both"/>
        <w:rPr>
          <w:sz w:val="24"/>
          <w:szCs w:val="24"/>
          <w:u w:val="single"/>
        </w:rPr>
      </w:pPr>
      <w:r w:rsidRPr="00985AAB">
        <w:rPr>
          <w:sz w:val="24"/>
          <w:szCs w:val="24"/>
        </w:rPr>
        <w:t xml:space="preserve">Тел. (84663) 21570, эл. адрес: </w:t>
      </w:r>
      <w:hyperlink r:id="rId5" w:history="1">
        <w:r w:rsidRPr="0034025E">
          <w:rPr>
            <w:rStyle w:val="a3"/>
            <w:sz w:val="24"/>
            <w:szCs w:val="24"/>
            <w:lang w:val="en-US"/>
          </w:rPr>
          <w:t>op</w:t>
        </w:r>
        <w:r w:rsidRPr="0034025E">
          <w:rPr>
            <w:rStyle w:val="a3"/>
            <w:sz w:val="24"/>
            <w:szCs w:val="24"/>
          </w:rPr>
          <w:t>-</w:t>
        </w:r>
        <w:r w:rsidRPr="0034025E">
          <w:rPr>
            <w:rStyle w:val="a3"/>
            <w:sz w:val="24"/>
            <w:szCs w:val="24"/>
            <w:lang w:val="en-US"/>
          </w:rPr>
          <w:t>kinel</w:t>
        </w:r>
        <w:r w:rsidRPr="0034025E">
          <w:rPr>
            <w:rStyle w:val="a3"/>
            <w:sz w:val="24"/>
            <w:szCs w:val="24"/>
          </w:rPr>
          <w:t>@</w:t>
        </w:r>
        <w:r w:rsidRPr="0034025E">
          <w:rPr>
            <w:rStyle w:val="a3"/>
            <w:sz w:val="24"/>
            <w:szCs w:val="24"/>
            <w:lang w:val="en-US"/>
          </w:rPr>
          <w:t>yandex</w:t>
        </w:r>
        <w:r w:rsidRPr="0034025E">
          <w:rPr>
            <w:rStyle w:val="a3"/>
            <w:sz w:val="24"/>
            <w:szCs w:val="24"/>
          </w:rPr>
          <w:t>.</w:t>
        </w:r>
        <w:r w:rsidRPr="0034025E">
          <w:rPr>
            <w:rStyle w:val="a3"/>
            <w:sz w:val="24"/>
            <w:szCs w:val="24"/>
            <w:lang w:val="en-US"/>
          </w:rPr>
          <w:t>ru</w:t>
        </w:r>
      </w:hyperlink>
    </w:p>
    <w:p w:rsidR="00985AAB" w:rsidRPr="00985AAB" w:rsidRDefault="00985AAB" w:rsidP="00985AAB">
      <w:pPr>
        <w:jc w:val="both"/>
        <w:rPr>
          <w:b/>
          <w:sz w:val="28"/>
          <w:szCs w:val="28"/>
          <w:u w:val="single"/>
        </w:rPr>
      </w:pPr>
      <w:r w:rsidRPr="00985AAB">
        <w:rPr>
          <w:b/>
          <w:sz w:val="24"/>
          <w:szCs w:val="24"/>
          <w:u w:val="single"/>
        </w:rPr>
        <w:t>____________________________________________________________________________</w:t>
      </w:r>
      <w:r>
        <w:rPr>
          <w:b/>
          <w:sz w:val="24"/>
          <w:szCs w:val="24"/>
          <w:u w:val="single"/>
        </w:rPr>
        <w:t>_</w:t>
      </w:r>
    </w:p>
    <w:p w:rsidR="00985AAB" w:rsidRDefault="00711EC4" w:rsidP="00985AAB">
      <w:pPr>
        <w:jc w:val="center"/>
        <w:rPr>
          <w:b/>
          <w:sz w:val="28"/>
          <w:szCs w:val="28"/>
        </w:rPr>
      </w:pPr>
      <w:r w:rsidRPr="00711EC4">
        <w:rPr>
          <w:b/>
          <w:sz w:val="28"/>
          <w:szCs w:val="28"/>
        </w:rPr>
        <w:t>РЕШЕНИЕ</w:t>
      </w:r>
      <w:r w:rsidR="003675B6">
        <w:rPr>
          <w:b/>
          <w:sz w:val="28"/>
          <w:szCs w:val="28"/>
        </w:rPr>
        <w:t xml:space="preserve">                </w:t>
      </w:r>
    </w:p>
    <w:p w:rsidR="00711EC4" w:rsidRPr="00711EC4" w:rsidRDefault="00711EC4" w:rsidP="00985AAB">
      <w:pPr>
        <w:jc w:val="center"/>
        <w:rPr>
          <w:b/>
          <w:sz w:val="28"/>
          <w:szCs w:val="28"/>
        </w:rPr>
      </w:pPr>
    </w:p>
    <w:p w:rsidR="00985AAB" w:rsidRPr="00985AAB" w:rsidRDefault="00985AAB" w:rsidP="00985AAB">
      <w:pPr>
        <w:jc w:val="both"/>
        <w:rPr>
          <w:b/>
          <w:sz w:val="28"/>
          <w:szCs w:val="28"/>
        </w:rPr>
      </w:pPr>
      <w:r w:rsidRPr="00985AAB">
        <w:rPr>
          <w:b/>
          <w:sz w:val="28"/>
          <w:szCs w:val="28"/>
        </w:rPr>
        <w:t>«</w:t>
      </w:r>
      <w:r w:rsidR="004C43C1">
        <w:rPr>
          <w:b/>
          <w:sz w:val="28"/>
          <w:szCs w:val="28"/>
        </w:rPr>
        <w:t>2</w:t>
      </w:r>
      <w:r w:rsidR="003000C6">
        <w:rPr>
          <w:b/>
          <w:sz w:val="28"/>
          <w:szCs w:val="28"/>
        </w:rPr>
        <w:t>6</w:t>
      </w:r>
      <w:r w:rsidRPr="00985AAB">
        <w:rPr>
          <w:b/>
          <w:sz w:val="28"/>
          <w:szCs w:val="28"/>
        </w:rPr>
        <w:t xml:space="preserve">» </w:t>
      </w:r>
      <w:r w:rsidR="003000C6">
        <w:rPr>
          <w:b/>
          <w:sz w:val="28"/>
          <w:szCs w:val="28"/>
        </w:rPr>
        <w:t xml:space="preserve">октября </w:t>
      </w:r>
      <w:r w:rsidRPr="00985AAB">
        <w:rPr>
          <w:b/>
          <w:sz w:val="28"/>
          <w:szCs w:val="28"/>
        </w:rPr>
        <w:t xml:space="preserve">2016 г.                                                                            № </w:t>
      </w:r>
      <w:r w:rsidR="00462FB7">
        <w:rPr>
          <w:b/>
          <w:sz w:val="28"/>
          <w:szCs w:val="28"/>
        </w:rPr>
        <w:t>4</w:t>
      </w:r>
      <w:r w:rsidR="004C43C1">
        <w:rPr>
          <w:b/>
          <w:sz w:val="28"/>
          <w:szCs w:val="28"/>
        </w:rPr>
        <w:t>/</w:t>
      </w:r>
      <w:r w:rsidR="003000C6">
        <w:rPr>
          <w:b/>
          <w:sz w:val="28"/>
          <w:szCs w:val="28"/>
        </w:rPr>
        <w:t>8</w:t>
      </w:r>
    </w:p>
    <w:p w:rsidR="00985AAB" w:rsidRDefault="00985AAB" w:rsidP="00985AAB">
      <w:pPr>
        <w:jc w:val="center"/>
        <w:rPr>
          <w:sz w:val="28"/>
          <w:szCs w:val="28"/>
        </w:rPr>
      </w:pPr>
    </w:p>
    <w:p w:rsidR="00711EC4" w:rsidRDefault="00711EC4" w:rsidP="00985AAB">
      <w:pPr>
        <w:jc w:val="center"/>
        <w:rPr>
          <w:sz w:val="28"/>
          <w:szCs w:val="28"/>
        </w:rPr>
      </w:pPr>
    </w:p>
    <w:p w:rsidR="00C2453B" w:rsidRDefault="00C2453B" w:rsidP="004C43C1">
      <w:pPr>
        <w:spacing w:after="147"/>
        <w:jc w:val="both"/>
        <w:outlineLvl w:val="0"/>
        <w:rPr>
          <w:b/>
          <w:i/>
          <w:kern w:val="36"/>
          <w:sz w:val="28"/>
          <w:szCs w:val="28"/>
          <w:lang w:eastAsia="ru-RU"/>
        </w:rPr>
      </w:pPr>
      <w:r w:rsidRPr="00BF537D">
        <w:rPr>
          <w:b/>
          <w:i/>
          <w:kern w:val="36"/>
          <w:sz w:val="28"/>
          <w:szCs w:val="28"/>
          <w:lang w:eastAsia="ru-RU"/>
        </w:rPr>
        <w:t xml:space="preserve">Об увековечивании памяти </w:t>
      </w:r>
      <w:proofErr w:type="gramStart"/>
      <w:r w:rsidRPr="00BF537D">
        <w:rPr>
          <w:b/>
          <w:i/>
          <w:kern w:val="36"/>
          <w:sz w:val="28"/>
          <w:szCs w:val="28"/>
          <w:lang w:eastAsia="ru-RU"/>
        </w:rPr>
        <w:t>отдельных</w:t>
      </w:r>
      <w:proofErr w:type="gramEnd"/>
      <w:r w:rsidRPr="00BF537D">
        <w:rPr>
          <w:b/>
          <w:i/>
          <w:kern w:val="36"/>
          <w:sz w:val="28"/>
          <w:szCs w:val="28"/>
          <w:lang w:eastAsia="ru-RU"/>
        </w:rPr>
        <w:t xml:space="preserve"> </w:t>
      </w:r>
    </w:p>
    <w:p w:rsidR="00C2453B" w:rsidRDefault="00C2453B" w:rsidP="004C43C1">
      <w:pPr>
        <w:spacing w:after="147"/>
        <w:jc w:val="both"/>
        <w:outlineLvl w:val="0"/>
        <w:rPr>
          <w:b/>
          <w:i/>
          <w:kern w:val="36"/>
          <w:sz w:val="28"/>
          <w:szCs w:val="28"/>
          <w:lang w:eastAsia="ru-RU"/>
        </w:rPr>
      </w:pPr>
      <w:r w:rsidRPr="00BF537D">
        <w:rPr>
          <w:b/>
          <w:i/>
          <w:kern w:val="36"/>
          <w:sz w:val="28"/>
          <w:szCs w:val="28"/>
          <w:lang w:eastAsia="ru-RU"/>
        </w:rPr>
        <w:t xml:space="preserve">жителей города, внесших </w:t>
      </w:r>
      <w:proofErr w:type="gramStart"/>
      <w:r w:rsidRPr="00BF537D">
        <w:rPr>
          <w:b/>
          <w:i/>
          <w:kern w:val="36"/>
          <w:sz w:val="28"/>
          <w:szCs w:val="28"/>
          <w:lang w:eastAsia="ru-RU"/>
        </w:rPr>
        <w:t>значительный</w:t>
      </w:r>
      <w:proofErr w:type="gramEnd"/>
      <w:r w:rsidRPr="00BF537D">
        <w:rPr>
          <w:b/>
          <w:i/>
          <w:kern w:val="36"/>
          <w:sz w:val="28"/>
          <w:szCs w:val="28"/>
          <w:lang w:eastAsia="ru-RU"/>
        </w:rPr>
        <w:t xml:space="preserve"> </w:t>
      </w:r>
    </w:p>
    <w:p w:rsidR="00C2453B" w:rsidRDefault="00C2453B" w:rsidP="004C43C1">
      <w:pPr>
        <w:spacing w:after="147"/>
        <w:jc w:val="both"/>
        <w:outlineLvl w:val="0"/>
        <w:rPr>
          <w:b/>
          <w:i/>
          <w:kern w:val="36"/>
          <w:sz w:val="28"/>
          <w:szCs w:val="28"/>
          <w:lang w:eastAsia="ru-RU"/>
        </w:rPr>
      </w:pPr>
      <w:r w:rsidRPr="00BF537D">
        <w:rPr>
          <w:b/>
          <w:i/>
          <w:kern w:val="36"/>
          <w:sz w:val="28"/>
          <w:szCs w:val="28"/>
          <w:lang w:eastAsia="ru-RU"/>
        </w:rPr>
        <w:t>вклад в его социально</w:t>
      </w:r>
      <w:r>
        <w:rPr>
          <w:b/>
          <w:i/>
          <w:kern w:val="36"/>
          <w:sz w:val="28"/>
          <w:szCs w:val="28"/>
          <w:lang w:eastAsia="ru-RU"/>
        </w:rPr>
        <w:t>-</w:t>
      </w:r>
      <w:r w:rsidRPr="00BF537D">
        <w:rPr>
          <w:b/>
          <w:i/>
          <w:kern w:val="36"/>
          <w:sz w:val="28"/>
          <w:szCs w:val="28"/>
          <w:lang w:eastAsia="ru-RU"/>
        </w:rPr>
        <w:t>экономическое развитие.</w:t>
      </w:r>
    </w:p>
    <w:p w:rsidR="00F650E6" w:rsidRPr="00F914C4" w:rsidRDefault="00F650E6" w:rsidP="00F650E6">
      <w:pPr>
        <w:jc w:val="center"/>
        <w:rPr>
          <w:sz w:val="28"/>
          <w:szCs w:val="28"/>
        </w:rPr>
      </w:pPr>
    </w:p>
    <w:p w:rsidR="004C43C1" w:rsidRPr="00C2453B" w:rsidRDefault="00C844A3" w:rsidP="00C2453B">
      <w:pPr>
        <w:spacing w:after="147" w:line="360" w:lineRule="auto"/>
        <w:ind w:firstLine="567"/>
        <w:jc w:val="both"/>
        <w:outlineLvl w:val="0"/>
        <w:rPr>
          <w:color w:val="000000"/>
          <w:sz w:val="28"/>
          <w:szCs w:val="28"/>
        </w:rPr>
      </w:pPr>
      <w:r w:rsidRPr="00C2453B">
        <w:rPr>
          <w:color w:val="000000"/>
          <w:sz w:val="28"/>
          <w:szCs w:val="28"/>
        </w:rPr>
        <w:t>Р</w:t>
      </w:r>
      <w:r w:rsidR="003000C6" w:rsidRPr="00C2453B">
        <w:rPr>
          <w:color w:val="000000"/>
          <w:sz w:val="28"/>
          <w:szCs w:val="28"/>
        </w:rPr>
        <w:t xml:space="preserve">ассмотрев </w:t>
      </w:r>
      <w:r w:rsidR="00C2453B" w:rsidRPr="00C2453B">
        <w:rPr>
          <w:color w:val="000000"/>
          <w:sz w:val="28"/>
          <w:szCs w:val="28"/>
        </w:rPr>
        <w:t>обращение жителей город</w:t>
      </w:r>
      <w:r w:rsidR="00F432DB">
        <w:rPr>
          <w:color w:val="000000"/>
          <w:sz w:val="28"/>
          <w:szCs w:val="28"/>
        </w:rPr>
        <w:t>ского округа</w:t>
      </w:r>
      <w:r w:rsidR="00C2453B" w:rsidRPr="00C2453B">
        <w:rPr>
          <w:color w:val="000000"/>
          <w:sz w:val="28"/>
          <w:szCs w:val="28"/>
        </w:rPr>
        <w:t xml:space="preserve"> об </w:t>
      </w:r>
      <w:r w:rsidR="00C2453B" w:rsidRPr="00C2453B">
        <w:rPr>
          <w:kern w:val="36"/>
          <w:sz w:val="28"/>
          <w:szCs w:val="28"/>
          <w:lang w:eastAsia="ru-RU"/>
        </w:rPr>
        <w:t xml:space="preserve">увековечивании памяти отдельных </w:t>
      </w:r>
      <w:r w:rsidR="00C2453B">
        <w:rPr>
          <w:kern w:val="36"/>
          <w:sz w:val="28"/>
          <w:szCs w:val="28"/>
          <w:lang w:eastAsia="ru-RU"/>
        </w:rPr>
        <w:t>г</w:t>
      </w:r>
      <w:r w:rsidR="00C2453B" w:rsidRPr="00C2453B">
        <w:rPr>
          <w:kern w:val="36"/>
          <w:sz w:val="28"/>
          <w:szCs w:val="28"/>
          <w:lang w:eastAsia="ru-RU"/>
        </w:rPr>
        <w:t>раждан,  внесших значительный вклад в социально-экономическое развитие</w:t>
      </w:r>
      <w:r w:rsidR="00C2453B" w:rsidRPr="00C2453B">
        <w:rPr>
          <w:color w:val="000000"/>
          <w:sz w:val="28"/>
          <w:szCs w:val="28"/>
        </w:rPr>
        <w:t xml:space="preserve"> города, </w:t>
      </w:r>
      <w:r w:rsidR="00E079C4" w:rsidRPr="00C2453B">
        <w:rPr>
          <w:sz w:val="28"/>
          <w:szCs w:val="28"/>
        </w:rPr>
        <w:t xml:space="preserve">Общественная палата </w:t>
      </w:r>
      <w:r w:rsidR="003675B6" w:rsidRPr="00C2453B">
        <w:rPr>
          <w:color w:val="000000"/>
          <w:sz w:val="28"/>
          <w:szCs w:val="28"/>
        </w:rPr>
        <w:t xml:space="preserve">городского округа  </w:t>
      </w:r>
    </w:p>
    <w:p w:rsidR="003675B6" w:rsidRDefault="003675B6" w:rsidP="003675B6">
      <w:pPr>
        <w:spacing w:line="360" w:lineRule="auto"/>
        <w:ind w:firstLine="567"/>
        <w:jc w:val="center"/>
        <w:rPr>
          <w:color w:val="000000"/>
          <w:sz w:val="28"/>
          <w:szCs w:val="28"/>
        </w:rPr>
      </w:pPr>
      <w:r>
        <w:rPr>
          <w:color w:val="000000"/>
          <w:sz w:val="28"/>
          <w:szCs w:val="28"/>
        </w:rPr>
        <w:t>Решила:</w:t>
      </w:r>
    </w:p>
    <w:p w:rsidR="004C43C1" w:rsidRDefault="004C43C1" w:rsidP="003675B6">
      <w:pPr>
        <w:spacing w:line="360" w:lineRule="auto"/>
        <w:ind w:firstLine="567"/>
        <w:jc w:val="center"/>
        <w:rPr>
          <w:color w:val="000000"/>
          <w:sz w:val="28"/>
          <w:szCs w:val="28"/>
        </w:rPr>
      </w:pPr>
    </w:p>
    <w:p w:rsidR="00E079C4" w:rsidRPr="00C2453B" w:rsidRDefault="00C2453B" w:rsidP="00C2453B">
      <w:pPr>
        <w:pStyle w:val="a4"/>
        <w:numPr>
          <w:ilvl w:val="1"/>
          <w:numId w:val="4"/>
        </w:numPr>
        <w:suppressAutoHyphens w:val="0"/>
        <w:spacing w:line="360" w:lineRule="auto"/>
        <w:jc w:val="both"/>
        <w:rPr>
          <w:color w:val="000000"/>
          <w:sz w:val="28"/>
          <w:szCs w:val="28"/>
        </w:rPr>
      </w:pPr>
      <w:r>
        <w:rPr>
          <w:color w:val="000000"/>
          <w:sz w:val="28"/>
          <w:szCs w:val="28"/>
        </w:rPr>
        <w:t>П</w:t>
      </w:r>
      <w:r w:rsidRPr="00C2453B">
        <w:rPr>
          <w:color w:val="000000"/>
          <w:sz w:val="28"/>
          <w:szCs w:val="28"/>
        </w:rPr>
        <w:t xml:space="preserve">росить Главу </w:t>
      </w:r>
      <w:r w:rsidR="00E079C4" w:rsidRPr="00C2453B">
        <w:rPr>
          <w:color w:val="000000"/>
          <w:sz w:val="28"/>
          <w:szCs w:val="28"/>
        </w:rPr>
        <w:t>городского округа Кинель Самарской области (</w:t>
      </w:r>
      <w:proofErr w:type="spellStart"/>
      <w:r w:rsidR="00C844A3" w:rsidRPr="00C2453B">
        <w:rPr>
          <w:color w:val="000000"/>
          <w:sz w:val="28"/>
          <w:szCs w:val="28"/>
        </w:rPr>
        <w:t>В.А.</w:t>
      </w:r>
      <w:r w:rsidR="00E079C4" w:rsidRPr="00C2453B">
        <w:rPr>
          <w:color w:val="000000"/>
          <w:sz w:val="28"/>
          <w:szCs w:val="28"/>
        </w:rPr>
        <w:t>Чихирев</w:t>
      </w:r>
      <w:proofErr w:type="spellEnd"/>
      <w:r w:rsidR="00E079C4" w:rsidRPr="00C2453B">
        <w:rPr>
          <w:color w:val="000000"/>
          <w:sz w:val="28"/>
          <w:szCs w:val="28"/>
        </w:rPr>
        <w:t>)</w:t>
      </w:r>
      <w:r w:rsidRPr="00C2453B">
        <w:rPr>
          <w:color w:val="000000"/>
          <w:sz w:val="28"/>
          <w:szCs w:val="28"/>
        </w:rPr>
        <w:t>, председателя Думы городского округа Кинель (А.М.Петров)</w:t>
      </w:r>
      <w:r w:rsidR="00E079C4" w:rsidRPr="00C2453B">
        <w:rPr>
          <w:color w:val="000000"/>
          <w:sz w:val="28"/>
          <w:szCs w:val="28"/>
        </w:rPr>
        <w:t>:</w:t>
      </w:r>
    </w:p>
    <w:p w:rsidR="00C2453B" w:rsidRDefault="00C2453B" w:rsidP="00C2453B">
      <w:pPr>
        <w:pStyle w:val="a4"/>
        <w:numPr>
          <w:ilvl w:val="1"/>
          <w:numId w:val="7"/>
        </w:numPr>
        <w:suppressAutoHyphens w:val="0"/>
        <w:spacing w:line="360" w:lineRule="auto"/>
        <w:jc w:val="both"/>
        <w:rPr>
          <w:color w:val="000000"/>
          <w:sz w:val="28"/>
          <w:szCs w:val="28"/>
        </w:rPr>
      </w:pPr>
      <w:r>
        <w:rPr>
          <w:color w:val="000000"/>
          <w:sz w:val="28"/>
          <w:szCs w:val="28"/>
        </w:rPr>
        <w:t>присвоить новым улицам городского округа имена:</w:t>
      </w:r>
    </w:p>
    <w:p w:rsidR="00C2453B" w:rsidRDefault="00C2453B" w:rsidP="00C2453B">
      <w:pPr>
        <w:pStyle w:val="a4"/>
        <w:numPr>
          <w:ilvl w:val="2"/>
          <w:numId w:val="7"/>
        </w:numPr>
        <w:suppressAutoHyphens w:val="0"/>
        <w:spacing w:line="360" w:lineRule="auto"/>
        <w:jc w:val="both"/>
        <w:rPr>
          <w:color w:val="000000"/>
          <w:sz w:val="28"/>
          <w:szCs w:val="28"/>
        </w:rPr>
      </w:pPr>
      <w:proofErr w:type="spellStart"/>
      <w:r w:rsidRPr="00C2453B">
        <w:rPr>
          <w:color w:val="000000"/>
          <w:sz w:val="28"/>
          <w:szCs w:val="28"/>
        </w:rPr>
        <w:t>Часовских</w:t>
      </w:r>
      <w:proofErr w:type="spellEnd"/>
      <w:r w:rsidRPr="00C2453B">
        <w:rPr>
          <w:color w:val="000000"/>
          <w:sz w:val="28"/>
          <w:szCs w:val="28"/>
        </w:rPr>
        <w:t xml:space="preserve"> Владимира Петровича, более 20 лет возглавлявшего городскую партийную организацию (1962-1983 гг.) в годы становления города;</w:t>
      </w:r>
    </w:p>
    <w:p w:rsidR="00C2453B" w:rsidRDefault="00C2453B" w:rsidP="00C2453B">
      <w:pPr>
        <w:pStyle w:val="a4"/>
        <w:numPr>
          <w:ilvl w:val="2"/>
          <w:numId w:val="7"/>
        </w:numPr>
        <w:suppressAutoHyphens w:val="0"/>
        <w:spacing w:line="360" w:lineRule="auto"/>
        <w:jc w:val="both"/>
        <w:rPr>
          <w:color w:val="000000"/>
          <w:sz w:val="28"/>
          <w:szCs w:val="28"/>
        </w:rPr>
      </w:pPr>
      <w:proofErr w:type="gramStart"/>
      <w:r>
        <w:rPr>
          <w:color w:val="000000"/>
          <w:sz w:val="28"/>
          <w:szCs w:val="28"/>
        </w:rPr>
        <w:t xml:space="preserve">Лунева Владимира Алексеевича, возглавлявшего исполком Кинельского городского Совета народных депутатов с 1970 г. по 1984 г. За время его работы практически были построены базы предприятий коммунального хозяйства, очистные сооружения, водозабор, канализационный коллектор, водовод, хлебозавод, два жилых дома для работников бюджетной сферы, вновь создана библиотечная система, </w:t>
      </w:r>
      <w:proofErr w:type="spellStart"/>
      <w:r>
        <w:rPr>
          <w:color w:val="000000"/>
          <w:sz w:val="28"/>
          <w:szCs w:val="28"/>
        </w:rPr>
        <w:t>хозспособом</w:t>
      </w:r>
      <w:proofErr w:type="spellEnd"/>
      <w:r>
        <w:rPr>
          <w:color w:val="000000"/>
          <w:sz w:val="28"/>
          <w:szCs w:val="28"/>
        </w:rPr>
        <w:t xml:space="preserve"> построен</w:t>
      </w:r>
      <w:r w:rsidR="00570A57">
        <w:rPr>
          <w:color w:val="000000"/>
          <w:sz w:val="28"/>
          <w:szCs w:val="28"/>
        </w:rPr>
        <w:t>ы</w:t>
      </w:r>
      <w:r>
        <w:rPr>
          <w:color w:val="000000"/>
          <w:sz w:val="28"/>
          <w:szCs w:val="28"/>
        </w:rPr>
        <w:t xml:space="preserve"> детский сад № 3, музыкальная школа № 1, впервые асфальтирована ул. Маяковского и др.</w:t>
      </w:r>
      <w:proofErr w:type="gramEnd"/>
    </w:p>
    <w:p w:rsidR="00C2453B" w:rsidRDefault="00C2453B" w:rsidP="00C2453B">
      <w:pPr>
        <w:pStyle w:val="a4"/>
        <w:numPr>
          <w:ilvl w:val="2"/>
          <w:numId w:val="7"/>
        </w:numPr>
        <w:suppressAutoHyphens w:val="0"/>
        <w:spacing w:line="360" w:lineRule="auto"/>
        <w:jc w:val="both"/>
        <w:rPr>
          <w:color w:val="000000"/>
          <w:sz w:val="28"/>
          <w:szCs w:val="28"/>
        </w:rPr>
      </w:pPr>
      <w:r>
        <w:rPr>
          <w:color w:val="000000"/>
          <w:sz w:val="28"/>
          <w:szCs w:val="28"/>
        </w:rPr>
        <w:lastRenderedPageBreak/>
        <w:t xml:space="preserve">Тарасова Валентина Петровича – с 1974 г. по 1989 г. – первый </w:t>
      </w:r>
      <w:r w:rsidR="00570A57">
        <w:rPr>
          <w:color w:val="000000"/>
          <w:sz w:val="28"/>
          <w:szCs w:val="28"/>
        </w:rPr>
        <w:t>заместитель</w:t>
      </w:r>
      <w:r>
        <w:rPr>
          <w:color w:val="000000"/>
          <w:sz w:val="28"/>
          <w:szCs w:val="28"/>
        </w:rPr>
        <w:t xml:space="preserve"> председателя исполкома Кинельского городского Совета народных депутатов, с 1989 г. по 2005 г. – </w:t>
      </w:r>
      <w:r w:rsidR="00570A57">
        <w:rPr>
          <w:color w:val="000000"/>
          <w:sz w:val="28"/>
          <w:szCs w:val="28"/>
        </w:rPr>
        <w:t>Г</w:t>
      </w:r>
      <w:r>
        <w:rPr>
          <w:color w:val="000000"/>
          <w:sz w:val="28"/>
          <w:szCs w:val="28"/>
        </w:rPr>
        <w:t>лава администрации города.</w:t>
      </w:r>
      <w:r w:rsidR="00570A57">
        <w:rPr>
          <w:color w:val="000000"/>
          <w:sz w:val="28"/>
          <w:szCs w:val="28"/>
        </w:rPr>
        <w:t xml:space="preserve"> В общей сложности более 30 лет работал на благо города, в том числе в очень непростые годы перестройки. Город в этот период не только не потерял ни одного учреждения культуры, образования, медицины, но и прибавил в благоустройстве, в строительстве жилья, объектов коммунального хозяйства.</w:t>
      </w:r>
      <w:r>
        <w:rPr>
          <w:color w:val="000000"/>
          <w:sz w:val="28"/>
          <w:szCs w:val="28"/>
        </w:rPr>
        <w:t xml:space="preserve"> </w:t>
      </w:r>
    </w:p>
    <w:p w:rsidR="00570A57" w:rsidRPr="00570A57" w:rsidRDefault="00570A57" w:rsidP="00570A57">
      <w:pPr>
        <w:pStyle w:val="a4"/>
        <w:numPr>
          <w:ilvl w:val="1"/>
          <w:numId w:val="7"/>
        </w:numPr>
        <w:suppressAutoHyphens w:val="0"/>
        <w:spacing w:line="360" w:lineRule="auto"/>
        <w:jc w:val="both"/>
        <w:rPr>
          <w:color w:val="000000"/>
          <w:sz w:val="28"/>
          <w:szCs w:val="28"/>
        </w:rPr>
      </w:pPr>
      <w:r>
        <w:rPr>
          <w:color w:val="000000"/>
          <w:sz w:val="28"/>
          <w:szCs w:val="28"/>
        </w:rPr>
        <w:t xml:space="preserve">установить памятную доску, в связи с 90-летием со дня рождения </w:t>
      </w:r>
      <w:proofErr w:type="spellStart"/>
      <w:r>
        <w:rPr>
          <w:color w:val="000000"/>
          <w:sz w:val="28"/>
          <w:szCs w:val="28"/>
        </w:rPr>
        <w:t>Часовских</w:t>
      </w:r>
      <w:proofErr w:type="spellEnd"/>
      <w:r>
        <w:rPr>
          <w:color w:val="000000"/>
          <w:sz w:val="28"/>
          <w:szCs w:val="28"/>
        </w:rPr>
        <w:t xml:space="preserve"> В.П. на здании по ул. Мира, 41, где находился ГК КПСС и где с 1964 по 1983 годы он работал.</w:t>
      </w:r>
    </w:p>
    <w:p w:rsidR="00320FAC" w:rsidRPr="00320FAC" w:rsidRDefault="00320FAC" w:rsidP="00320FAC">
      <w:pPr>
        <w:suppressAutoHyphens w:val="0"/>
        <w:spacing w:line="360" w:lineRule="auto"/>
        <w:jc w:val="both"/>
        <w:rPr>
          <w:color w:val="000000"/>
          <w:sz w:val="28"/>
          <w:szCs w:val="28"/>
        </w:rPr>
      </w:pPr>
    </w:p>
    <w:p w:rsidR="004C43C1" w:rsidRDefault="004C43C1" w:rsidP="004C43C1">
      <w:pPr>
        <w:rPr>
          <w:rStyle w:val="apple-converted-space"/>
          <w:sz w:val="28"/>
          <w:szCs w:val="28"/>
          <w:shd w:val="clear" w:color="auto" w:fill="FFFFFF"/>
        </w:rPr>
      </w:pPr>
    </w:p>
    <w:p w:rsidR="00985AAB" w:rsidRDefault="00985AAB" w:rsidP="00985AAB">
      <w:pPr>
        <w:rPr>
          <w:sz w:val="24"/>
          <w:szCs w:val="24"/>
        </w:rPr>
      </w:pPr>
    </w:p>
    <w:p w:rsidR="007473E9" w:rsidRDefault="00985AAB">
      <w:pPr>
        <w:rPr>
          <w:sz w:val="28"/>
          <w:szCs w:val="28"/>
        </w:rPr>
      </w:pPr>
      <w:r w:rsidRPr="00B56C6A">
        <w:rPr>
          <w:sz w:val="28"/>
          <w:szCs w:val="28"/>
        </w:rPr>
        <w:t>Председатель Общественной палаты</w:t>
      </w:r>
      <w:r w:rsidRPr="00B56C6A">
        <w:rPr>
          <w:sz w:val="28"/>
          <w:szCs w:val="28"/>
        </w:rPr>
        <w:tab/>
      </w:r>
      <w:r w:rsidRPr="00B56C6A">
        <w:rPr>
          <w:sz w:val="28"/>
          <w:szCs w:val="28"/>
        </w:rPr>
        <w:tab/>
      </w:r>
      <w:r w:rsidRPr="00B56C6A">
        <w:rPr>
          <w:sz w:val="28"/>
          <w:szCs w:val="28"/>
        </w:rPr>
        <w:tab/>
      </w:r>
      <w:r w:rsidRPr="00B56C6A">
        <w:rPr>
          <w:sz w:val="28"/>
          <w:szCs w:val="28"/>
        </w:rPr>
        <w:tab/>
      </w:r>
      <w:r w:rsidR="00711EC4">
        <w:rPr>
          <w:sz w:val="28"/>
          <w:szCs w:val="28"/>
        </w:rPr>
        <w:t xml:space="preserve">   </w:t>
      </w:r>
      <w:r w:rsidR="00031D08">
        <w:rPr>
          <w:sz w:val="28"/>
          <w:szCs w:val="28"/>
        </w:rPr>
        <w:t xml:space="preserve">         </w:t>
      </w:r>
      <w:proofErr w:type="spellStart"/>
      <w:r w:rsidRPr="00B56C6A">
        <w:rPr>
          <w:sz w:val="28"/>
          <w:szCs w:val="28"/>
        </w:rPr>
        <w:t>Н.К.Русанова</w:t>
      </w:r>
      <w:proofErr w:type="spellEnd"/>
    </w:p>
    <w:p w:rsidR="0024747B" w:rsidRDefault="0024747B">
      <w:pPr>
        <w:rPr>
          <w:sz w:val="28"/>
          <w:szCs w:val="28"/>
        </w:rPr>
      </w:pPr>
    </w:p>
    <w:p w:rsidR="0024747B" w:rsidRDefault="0024747B">
      <w:pPr>
        <w:rPr>
          <w:sz w:val="28"/>
          <w:szCs w:val="28"/>
        </w:rPr>
      </w:pPr>
    </w:p>
    <w:p w:rsidR="0024747B" w:rsidRDefault="0024747B">
      <w:pPr>
        <w:rPr>
          <w:sz w:val="28"/>
          <w:szCs w:val="28"/>
        </w:rPr>
      </w:pPr>
    </w:p>
    <w:p w:rsidR="0024747B" w:rsidRDefault="0024747B">
      <w:pPr>
        <w:rPr>
          <w:sz w:val="28"/>
          <w:szCs w:val="28"/>
        </w:rPr>
      </w:pPr>
    </w:p>
    <w:p w:rsidR="0024747B" w:rsidRDefault="0024747B">
      <w:pPr>
        <w:rPr>
          <w:sz w:val="28"/>
          <w:szCs w:val="28"/>
        </w:rPr>
      </w:pPr>
    </w:p>
    <w:p w:rsidR="0024747B" w:rsidRDefault="0024747B">
      <w:pPr>
        <w:rPr>
          <w:sz w:val="28"/>
          <w:szCs w:val="28"/>
        </w:rPr>
      </w:pPr>
    </w:p>
    <w:p w:rsidR="0024747B" w:rsidRDefault="0024747B">
      <w:pPr>
        <w:rPr>
          <w:sz w:val="28"/>
          <w:szCs w:val="28"/>
        </w:rPr>
      </w:pPr>
    </w:p>
    <w:sectPr w:rsidR="0024747B" w:rsidSect="00320FAC">
      <w:footnotePr>
        <w:pos w:val="beneathText"/>
      </w:footnotePr>
      <w:pgSz w:w="11905" w:h="16837"/>
      <w:pgMar w:top="709" w:right="850" w:bottom="1135"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5860"/>
    <w:multiLevelType w:val="multilevel"/>
    <w:tmpl w:val="5A92020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69C5BF4"/>
    <w:multiLevelType w:val="multilevel"/>
    <w:tmpl w:val="B406E8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C585D43"/>
    <w:multiLevelType w:val="multilevel"/>
    <w:tmpl w:val="32B4887C"/>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40815D05"/>
    <w:multiLevelType w:val="multilevel"/>
    <w:tmpl w:val="BC022D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0CE2C55"/>
    <w:multiLevelType w:val="multilevel"/>
    <w:tmpl w:val="8BB8754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621B77E7"/>
    <w:multiLevelType w:val="hybridMultilevel"/>
    <w:tmpl w:val="4DB0C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056A02"/>
    <w:multiLevelType w:val="multilevel"/>
    <w:tmpl w:val="D574444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pos w:val="beneathText"/>
  </w:footnotePr>
  <w:compat/>
  <w:rsids>
    <w:rsidRoot w:val="008F178E"/>
    <w:rsid w:val="00031D08"/>
    <w:rsid w:val="00041D72"/>
    <w:rsid w:val="0004368A"/>
    <w:rsid w:val="00074990"/>
    <w:rsid w:val="00081B08"/>
    <w:rsid w:val="0009328F"/>
    <w:rsid w:val="000A3DD4"/>
    <w:rsid w:val="000B55D5"/>
    <w:rsid w:val="000D0083"/>
    <w:rsid w:val="00146BA7"/>
    <w:rsid w:val="00160F76"/>
    <w:rsid w:val="001A6BE3"/>
    <w:rsid w:val="001E3084"/>
    <w:rsid w:val="001E6597"/>
    <w:rsid w:val="00203A76"/>
    <w:rsid w:val="0024747B"/>
    <w:rsid w:val="002777C5"/>
    <w:rsid w:val="002F3781"/>
    <w:rsid w:val="003000C6"/>
    <w:rsid w:val="00320FAC"/>
    <w:rsid w:val="003675B6"/>
    <w:rsid w:val="00375BB2"/>
    <w:rsid w:val="00383E8C"/>
    <w:rsid w:val="003D5972"/>
    <w:rsid w:val="0045778F"/>
    <w:rsid w:val="00462FB7"/>
    <w:rsid w:val="00491CDB"/>
    <w:rsid w:val="004C43C1"/>
    <w:rsid w:val="004E2290"/>
    <w:rsid w:val="004E24F6"/>
    <w:rsid w:val="005164B8"/>
    <w:rsid w:val="00556C26"/>
    <w:rsid w:val="00570A57"/>
    <w:rsid w:val="005724A0"/>
    <w:rsid w:val="005925D4"/>
    <w:rsid w:val="00593B09"/>
    <w:rsid w:val="005E24C7"/>
    <w:rsid w:val="005F783F"/>
    <w:rsid w:val="00647A1B"/>
    <w:rsid w:val="006E7393"/>
    <w:rsid w:val="00711EC4"/>
    <w:rsid w:val="00732C56"/>
    <w:rsid w:val="007473E9"/>
    <w:rsid w:val="00763114"/>
    <w:rsid w:val="00780D83"/>
    <w:rsid w:val="0079327F"/>
    <w:rsid w:val="008F178E"/>
    <w:rsid w:val="009018AB"/>
    <w:rsid w:val="00985AAB"/>
    <w:rsid w:val="00A323BD"/>
    <w:rsid w:val="00A33157"/>
    <w:rsid w:val="00A80B51"/>
    <w:rsid w:val="00BC4608"/>
    <w:rsid w:val="00C2453B"/>
    <w:rsid w:val="00C844A3"/>
    <w:rsid w:val="00D704ED"/>
    <w:rsid w:val="00D82148"/>
    <w:rsid w:val="00DE0B90"/>
    <w:rsid w:val="00DE4D1D"/>
    <w:rsid w:val="00E079C4"/>
    <w:rsid w:val="00E242FA"/>
    <w:rsid w:val="00E32F93"/>
    <w:rsid w:val="00E57678"/>
    <w:rsid w:val="00F432DB"/>
    <w:rsid w:val="00F650E6"/>
    <w:rsid w:val="00F76A45"/>
    <w:rsid w:val="00FB3582"/>
    <w:rsid w:val="00FC0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A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AAB"/>
    <w:rPr>
      <w:color w:val="0563C1" w:themeColor="hyperlink"/>
      <w:u w:val="single"/>
    </w:rPr>
  </w:style>
  <w:style w:type="paragraph" w:styleId="a4">
    <w:name w:val="List Paragraph"/>
    <w:basedOn w:val="a"/>
    <w:uiPriority w:val="34"/>
    <w:qFormat/>
    <w:rsid w:val="00985AAB"/>
    <w:pPr>
      <w:ind w:left="720"/>
      <w:contextualSpacing/>
    </w:pPr>
  </w:style>
  <w:style w:type="paragraph" w:styleId="a5">
    <w:name w:val="Balloon Text"/>
    <w:basedOn w:val="a"/>
    <w:link w:val="a6"/>
    <w:uiPriority w:val="99"/>
    <w:semiHidden/>
    <w:unhideWhenUsed/>
    <w:rsid w:val="00A33157"/>
    <w:rPr>
      <w:rFonts w:ascii="Tahoma" w:hAnsi="Tahoma" w:cs="Tahoma"/>
      <w:sz w:val="16"/>
      <w:szCs w:val="16"/>
    </w:rPr>
  </w:style>
  <w:style w:type="character" w:customStyle="1" w:styleId="a6">
    <w:name w:val="Текст выноски Знак"/>
    <w:basedOn w:val="a0"/>
    <w:link w:val="a5"/>
    <w:uiPriority w:val="99"/>
    <w:semiHidden/>
    <w:rsid w:val="00A33157"/>
    <w:rPr>
      <w:rFonts w:ascii="Tahoma" w:eastAsia="Times New Roman" w:hAnsi="Tahoma" w:cs="Tahoma"/>
      <w:sz w:val="16"/>
      <w:szCs w:val="16"/>
      <w:lang w:eastAsia="ar-SA"/>
    </w:rPr>
  </w:style>
  <w:style w:type="character" w:customStyle="1" w:styleId="apple-converted-space">
    <w:name w:val="apple-converted-space"/>
    <w:basedOn w:val="a0"/>
    <w:rsid w:val="004C43C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kinel@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337</Words>
  <Characters>1925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Efimova</dc:creator>
  <cp:lastModifiedBy>nacharh</cp:lastModifiedBy>
  <cp:revision>6</cp:revision>
  <cp:lastPrinted>2016-11-02T09:48:00Z</cp:lastPrinted>
  <dcterms:created xsi:type="dcterms:W3CDTF">2016-10-19T07:22:00Z</dcterms:created>
  <dcterms:modified xsi:type="dcterms:W3CDTF">2016-11-02T09:51:00Z</dcterms:modified>
</cp:coreProperties>
</file>